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AE02B" w14:textId="77777777" w:rsidR="000A6379" w:rsidRDefault="000A6379" w:rsidP="000A6379">
      <w:pPr>
        <w:spacing w:after="120"/>
        <w:ind w:firstLine="0"/>
        <w:rPr>
          <w:rFonts w:asciiTheme="minorHAnsi" w:hAnsiTheme="minorHAnsi" w:cstheme="minorHAnsi"/>
          <w:lang w:eastAsia="ja-JP"/>
        </w:rPr>
      </w:pPr>
    </w:p>
    <w:p w14:paraId="015F1DFE" w14:textId="77777777" w:rsidR="000A6379" w:rsidRDefault="000A6379" w:rsidP="000A6379">
      <w:pPr>
        <w:spacing w:after="120"/>
        <w:ind w:firstLine="0"/>
        <w:rPr>
          <w:rFonts w:asciiTheme="minorHAnsi" w:hAnsiTheme="minorHAnsi" w:cstheme="minorHAnsi"/>
          <w:lang w:eastAsia="ja-JP"/>
        </w:rPr>
      </w:pPr>
    </w:p>
    <w:p w14:paraId="72EE4714" w14:textId="5EB1BB28" w:rsidR="000A6379" w:rsidRDefault="000A6379" w:rsidP="000A6379">
      <w:pPr>
        <w:spacing w:after="120"/>
        <w:ind w:firstLine="0"/>
        <w:rPr>
          <w:rFonts w:asciiTheme="minorHAnsi" w:hAnsiTheme="minorHAnsi" w:cstheme="minorHAnsi"/>
          <w:lang w:eastAsia="ja-JP"/>
        </w:rPr>
      </w:pPr>
      <w:r>
        <w:rPr>
          <w:rFonts w:asciiTheme="minorHAnsi" w:hAnsiTheme="minorHAnsi" w:cstheme="minorHAnsi"/>
          <w:noProof/>
          <w:lang w:eastAsia="ja-JP"/>
          <w14:ligatures w14:val="standardContextual"/>
        </w:rPr>
        <w:drawing>
          <wp:inline distT="0" distB="0" distL="0" distR="0" wp14:anchorId="6365DE39" wp14:editId="0467196B">
            <wp:extent cx="3571875" cy="4762500"/>
            <wp:effectExtent l="0" t="0" r="9525" b="0"/>
            <wp:docPr id="759638572" name="Picture 1" descr="A bald person wearing glass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9638572" name="Picture 1" descr="A bald person wearing glasses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1875" cy="476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0DBF3F" w14:textId="6AD1587E" w:rsidR="000A6379" w:rsidRPr="00DC2E6D" w:rsidRDefault="000A6379" w:rsidP="000A6379">
      <w:pPr>
        <w:spacing w:after="120"/>
        <w:ind w:firstLine="0"/>
        <w:rPr>
          <w:rFonts w:asciiTheme="minorHAnsi" w:hAnsiTheme="minorHAnsi" w:cstheme="minorHAnsi"/>
          <w:lang w:eastAsia="ja-JP"/>
        </w:rPr>
      </w:pPr>
      <w:r w:rsidRPr="00DC2E6D">
        <w:rPr>
          <w:rFonts w:asciiTheme="minorHAnsi" w:hAnsiTheme="minorHAnsi" w:cstheme="minorHAnsi"/>
          <w:lang w:eastAsia="ja-JP"/>
        </w:rPr>
        <w:t xml:space="preserve">It is with </w:t>
      </w:r>
      <w:r>
        <w:rPr>
          <w:rFonts w:asciiTheme="minorHAnsi" w:hAnsiTheme="minorHAnsi" w:cstheme="minorHAnsi"/>
          <w:lang w:eastAsia="ja-JP"/>
        </w:rPr>
        <w:t>profound</w:t>
      </w:r>
      <w:r w:rsidRPr="00DC2E6D">
        <w:rPr>
          <w:rFonts w:asciiTheme="minorHAnsi" w:hAnsiTheme="minorHAnsi" w:cstheme="minorHAnsi"/>
          <w:lang w:eastAsia="ja-JP"/>
        </w:rPr>
        <w:t xml:space="preserve"> sorrow that </w:t>
      </w:r>
      <w:r>
        <w:rPr>
          <w:rFonts w:asciiTheme="minorHAnsi" w:hAnsiTheme="minorHAnsi" w:cstheme="minorHAnsi"/>
          <w:lang w:eastAsia="ja-JP"/>
        </w:rPr>
        <w:t>LA Nuts &amp; Bolts</w:t>
      </w:r>
      <w:r w:rsidRPr="00DC2E6D">
        <w:rPr>
          <w:rFonts w:asciiTheme="minorHAnsi" w:hAnsiTheme="minorHAnsi" w:cstheme="minorHAnsi"/>
          <w:lang w:eastAsia="ja-JP"/>
        </w:rPr>
        <w:t xml:space="preserve"> reports th</w:t>
      </w:r>
      <w:r>
        <w:rPr>
          <w:rFonts w:asciiTheme="minorHAnsi" w:hAnsiTheme="minorHAnsi" w:cstheme="minorHAnsi"/>
          <w:lang w:eastAsia="ja-JP"/>
        </w:rPr>
        <w:t>e</w:t>
      </w:r>
      <w:r w:rsidRPr="00DC2E6D">
        <w:rPr>
          <w:rFonts w:asciiTheme="minorHAnsi" w:hAnsiTheme="minorHAnsi" w:cstheme="minorHAnsi"/>
          <w:lang w:eastAsia="ja-JP"/>
        </w:rPr>
        <w:t xml:space="preserve"> death of </w:t>
      </w:r>
      <w:r>
        <w:rPr>
          <w:rFonts w:asciiTheme="minorHAnsi" w:hAnsiTheme="minorHAnsi" w:cstheme="minorHAnsi"/>
          <w:lang w:eastAsia="ja-JP"/>
        </w:rPr>
        <w:t>co-founder</w:t>
      </w:r>
      <w:r w:rsidRPr="00DC2E6D">
        <w:rPr>
          <w:rFonts w:asciiTheme="minorHAnsi" w:hAnsiTheme="minorHAnsi" w:cstheme="minorHAnsi"/>
          <w:lang w:eastAsia="ja-JP"/>
        </w:rPr>
        <w:t xml:space="preserve">, </w:t>
      </w:r>
      <w:r>
        <w:rPr>
          <w:rFonts w:asciiTheme="minorHAnsi" w:hAnsiTheme="minorHAnsi" w:cstheme="minorHAnsi"/>
          <w:lang w:eastAsia="ja-JP"/>
        </w:rPr>
        <w:t>Judge (Ret.) R. Harmon Drew, Jr., on December 17, 2023, after a long illness.</w:t>
      </w:r>
      <w:r w:rsidRPr="00DC2E6D">
        <w:rPr>
          <w:rFonts w:asciiTheme="minorHAnsi" w:hAnsiTheme="minorHAnsi" w:cstheme="minorHAnsi"/>
          <w:lang w:eastAsia="ja-JP"/>
        </w:rPr>
        <w:t xml:space="preserve">  </w:t>
      </w:r>
    </w:p>
    <w:p w14:paraId="7810DBFA" w14:textId="77777777" w:rsidR="00C9669A" w:rsidRDefault="000A6379" w:rsidP="000A6379">
      <w:pPr>
        <w:spacing w:after="120"/>
        <w:ind w:firstLine="0"/>
        <w:rPr>
          <w:rFonts w:asciiTheme="minorHAnsi" w:hAnsiTheme="minorHAnsi" w:cstheme="minorHAnsi"/>
          <w:lang w:eastAsia="ja-JP"/>
        </w:rPr>
      </w:pPr>
      <w:r w:rsidRPr="00DC2E6D">
        <w:rPr>
          <w:rFonts w:asciiTheme="minorHAnsi" w:hAnsiTheme="minorHAnsi" w:cstheme="minorHAnsi"/>
          <w:lang w:eastAsia="ja-JP"/>
        </w:rPr>
        <w:t xml:space="preserve">Besides helping plan and conduct </w:t>
      </w:r>
      <w:r>
        <w:rPr>
          <w:rFonts w:asciiTheme="minorHAnsi" w:hAnsiTheme="minorHAnsi" w:cstheme="minorHAnsi"/>
          <w:lang w:eastAsia="ja-JP"/>
        </w:rPr>
        <w:t>32 of the LA Nuts &amp; Bolts “Fun” Judicial Seminars</w:t>
      </w:r>
      <w:r w:rsidRPr="00DC2E6D">
        <w:rPr>
          <w:rFonts w:asciiTheme="minorHAnsi" w:hAnsiTheme="minorHAnsi" w:cstheme="minorHAnsi"/>
          <w:lang w:eastAsia="ja-JP"/>
        </w:rPr>
        <w:t xml:space="preserve">, </w:t>
      </w:r>
      <w:r>
        <w:rPr>
          <w:rFonts w:asciiTheme="minorHAnsi" w:hAnsiTheme="minorHAnsi" w:cstheme="minorHAnsi"/>
          <w:lang w:eastAsia="ja-JP"/>
        </w:rPr>
        <w:t>Judge Drew</w:t>
      </w:r>
      <w:r w:rsidR="00C9669A">
        <w:rPr>
          <w:rFonts w:asciiTheme="minorHAnsi" w:hAnsiTheme="minorHAnsi" w:cstheme="minorHAnsi"/>
          <w:lang w:eastAsia="ja-JP"/>
        </w:rPr>
        <w:t xml:space="preserve"> was</w:t>
      </w:r>
      <w:r w:rsidRPr="00DC2E6D">
        <w:rPr>
          <w:rFonts w:asciiTheme="minorHAnsi" w:hAnsiTheme="minorHAnsi" w:cstheme="minorHAnsi"/>
          <w:lang w:eastAsia="ja-JP"/>
        </w:rPr>
        <w:t xml:space="preserve"> renowned for </w:t>
      </w:r>
      <w:r w:rsidR="00C9669A">
        <w:rPr>
          <w:rFonts w:asciiTheme="minorHAnsi" w:hAnsiTheme="minorHAnsi" w:cstheme="minorHAnsi"/>
          <w:lang w:eastAsia="ja-JP"/>
        </w:rPr>
        <w:t>his</w:t>
      </w:r>
      <w:r w:rsidRPr="00DC2E6D">
        <w:rPr>
          <w:rFonts w:asciiTheme="minorHAnsi" w:hAnsiTheme="minorHAnsi" w:cstheme="minorHAnsi"/>
          <w:lang w:eastAsia="ja-JP"/>
        </w:rPr>
        <w:t xml:space="preserve"> </w:t>
      </w:r>
      <w:r>
        <w:rPr>
          <w:rFonts w:asciiTheme="minorHAnsi" w:hAnsiTheme="minorHAnsi" w:cstheme="minorHAnsi"/>
          <w:lang w:eastAsia="ja-JP"/>
        </w:rPr>
        <w:t>teaching and facilitation</w:t>
      </w:r>
      <w:r w:rsidRPr="00DC2E6D">
        <w:rPr>
          <w:rFonts w:asciiTheme="minorHAnsi" w:hAnsiTheme="minorHAnsi" w:cstheme="minorHAnsi"/>
          <w:lang w:eastAsia="ja-JP"/>
        </w:rPr>
        <w:t xml:space="preserve">.  </w:t>
      </w:r>
      <w:r>
        <w:rPr>
          <w:rFonts w:asciiTheme="minorHAnsi" w:hAnsiTheme="minorHAnsi" w:cstheme="minorHAnsi"/>
          <w:lang w:eastAsia="ja-JP"/>
        </w:rPr>
        <w:t>The Nuts &amp; Bolts family will miss him deeply.</w:t>
      </w:r>
      <w:r w:rsidR="007733D6">
        <w:rPr>
          <w:rFonts w:asciiTheme="minorHAnsi" w:hAnsiTheme="minorHAnsi" w:cstheme="minorHAnsi"/>
          <w:lang w:eastAsia="ja-JP"/>
        </w:rPr>
        <w:t xml:space="preserve">   </w:t>
      </w:r>
    </w:p>
    <w:p w14:paraId="296E94ED" w14:textId="5A62CAFC" w:rsidR="000A6379" w:rsidRDefault="007733D6" w:rsidP="000A6379">
      <w:pPr>
        <w:spacing w:after="120"/>
        <w:ind w:firstLine="0"/>
        <w:rPr>
          <w:rFonts w:asciiTheme="minorHAnsi" w:hAnsiTheme="minorHAnsi" w:cstheme="minorHAnsi"/>
          <w:lang w:eastAsia="ja-JP"/>
        </w:rPr>
      </w:pPr>
      <w:r>
        <w:rPr>
          <w:rFonts w:asciiTheme="minorHAnsi" w:hAnsiTheme="minorHAnsi" w:cstheme="minorHAnsi"/>
          <w:lang w:eastAsia="ja-JP"/>
        </w:rPr>
        <w:t>Th</w:t>
      </w:r>
      <w:r w:rsidR="00C9669A">
        <w:rPr>
          <w:rFonts w:asciiTheme="minorHAnsi" w:hAnsiTheme="minorHAnsi" w:cstheme="minorHAnsi"/>
          <w:lang w:eastAsia="ja-JP"/>
        </w:rPr>
        <w:t>e</w:t>
      </w:r>
      <w:r>
        <w:rPr>
          <w:rFonts w:asciiTheme="minorHAnsi" w:hAnsiTheme="minorHAnsi" w:cstheme="minorHAnsi"/>
          <w:lang w:eastAsia="ja-JP"/>
        </w:rPr>
        <w:t xml:space="preserve"> 33</w:t>
      </w:r>
      <w:r w:rsidRPr="007733D6">
        <w:rPr>
          <w:rFonts w:asciiTheme="minorHAnsi" w:hAnsiTheme="minorHAnsi" w:cstheme="minorHAnsi"/>
          <w:vertAlign w:val="superscript"/>
          <w:lang w:eastAsia="ja-JP"/>
        </w:rPr>
        <w:t>rd</w:t>
      </w:r>
      <w:r>
        <w:rPr>
          <w:rFonts w:asciiTheme="minorHAnsi" w:hAnsiTheme="minorHAnsi" w:cstheme="minorHAnsi"/>
          <w:lang w:eastAsia="ja-JP"/>
        </w:rPr>
        <w:t xml:space="preserve"> seminar scheduled June 3-7, 2024, at the Destin Embassy Suites will include a tribute to this remarkable man.</w:t>
      </w:r>
    </w:p>
    <w:p w14:paraId="7DB4AFFD" w14:textId="77777777" w:rsidR="000A6379" w:rsidRDefault="000A6379" w:rsidP="000A6379">
      <w:pPr>
        <w:spacing w:after="120"/>
        <w:ind w:firstLine="0"/>
        <w:rPr>
          <w:rFonts w:asciiTheme="minorHAnsi" w:hAnsiTheme="minorHAnsi" w:cstheme="minorHAnsi"/>
          <w:lang w:eastAsia="ja-JP"/>
        </w:rPr>
      </w:pPr>
    </w:p>
    <w:p w14:paraId="32E13B48" w14:textId="4100360A" w:rsidR="000A6379" w:rsidRDefault="000A6379" w:rsidP="000A6379">
      <w:pPr>
        <w:spacing w:after="120"/>
        <w:ind w:firstLine="0"/>
        <w:rPr>
          <w:rFonts w:asciiTheme="minorHAnsi" w:hAnsiTheme="minorHAnsi" w:cstheme="minorHAnsi"/>
          <w:lang w:eastAsia="ja-JP"/>
        </w:rPr>
      </w:pPr>
      <w:hyperlink r:id="rId5" w:history="1">
        <w:r w:rsidRPr="00D63DF3">
          <w:rPr>
            <w:rStyle w:val="Hyperlink"/>
            <w:rFonts w:asciiTheme="minorHAnsi" w:hAnsiTheme="minorHAnsi" w:cstheme="minorHAnsi"/>
            <w:lang w:eastAsia="ja-JP"/>
          </w:rPr>
          <w:t>https://obits.theadvocate.com/us/obituaries/theadvocate/name/richard-drew-jr-obituary?id=53872932&amp;_gl=1*mfutrx*_gcl_au*OTkyMDM0ODM4LjE3MDI5MTQ4NTc</w:t>
        </w:r>
      </w:hyperlink>
      <w:r w:rsidRPr="000A6379">
        <w:rPr>
          <w:rFonts w:asciiTheme="minorHAnsi" w:hAnsiTheme="minorHAnsi" w:cstheme="minorHAnsi"/>
          <w:lang w:eastAsia="ja-JP"/>
        </w:rPr>
        <w:t>.</w:t>
      </w:r>
    </w:p>
    <w:p w14:paraId="0A1EDB7D" w14:textId="77777777" w:rsidR="000A6379" w:rsidRDefault="000A6379" w:rsidP="000A6379">
      <w:pPr>
        <w:spacing w:after="120"/>
        <w:ind w:firstLine="0"/>
        <w:rPr>
          <w:rFonts w:asciiTheme="minorHAnsi" w:hAnsiTheme="minorHAnsi" w:cstheme="minorHAnsi"/>
          <w:lang w:eastAsia="ja-JP"/>
        </w:rPr>
      </w:pPr>
    </w:p>
    <w:sectPr w:rsidR="000A6379" w:rsidSect="00857232">
      <w:type w:val="continuous"/>
      <w:pgSz w:w="12240" w:h="15840"/>
      <w:pgMar w:top="1008" w:right="720" w:bottom="720" w:left="720" w:header="1440" w:footer="144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379"/>
    <w:rsid w:val="000A6379"/>
    <w:rsid w:val="007733D6"/>
    <w:rsid w:val="00857232"/>
    <w:rsid w:val="00B86B8F"/>
    <w:rsid w:val="00C9669A"/>
    <w:rsid w:val="00F27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86C3C3"/>
  <w15:chartTrackingRefBased/>
  <w15:docId w15:val="{FB350D6A-7C38-411C-907E-43031171C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6379"/>
    <w:pPr>
      <w:widowControl w:val="0"/>
      <w:spacing w:after="0" w:line="240" w:lineRule="auto"/>
      <w:ind w:firstLine="432"/>
      <w:jc w:val="both"/>
    </w:pPr>
    <w:rPr>
      <w:rFonts w:ascii="Times New Roman" w:hAnsi="Times New Roman" w:cs="Times New Roman"/>
      <w:kern w:val="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-sc-osiab4-0">
    <w:name w:val="paragraph-sc-osiab4-0"/>
    <w:basedOn w:val="Normal"/>
    <w:rsid w:val="000A6379"/>
    <w:pPr>
      <w:widowControl/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A637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63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4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431911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bits.theadvocate.com/us/obituaries/theadvocate/name/richard-drew-jr-obituary?id=53872932&amp;_gl=1*mfutrx*_gcl_au*OTkyMDM0ODM4LjE3MDI5MTQ4NTc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Billie Tripp</dc:creator>
  <cp:keywords/>
  <dc:description/>
  <cp:lastModifiedBy>Billie Tripp</cp:lastModifiedBy>
  <cp:revision>3</cp:revision>
  <dcterms:created xsi:type="dcterms:W3CDTF">2023-12-27T17:06:00Z</dcterms:created>
  <dcterms:modified xsi:type="dcterms:W3CDTF">2023-12-27T17:21:00Z</dcterms:modified>
</cp:coreProperties>
</file>